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5C46A" w14:textId="45314507" w:rsidR="007C6439" w:rsidRDefault="00EA1D3C" w:rsidP="00E74349">
      <w:pPr>
        <w:pStyle w:val="a3"/>
        <w:spacing w:before="26"/>
        <w:jc w:val="center"/>
        <w:rPr>
          <w:lang w:eastAsia="ja-JP"/>
        </w:rPr>
      </w:pPr>
      <w:r w:rsidRPr="00E45D5C">
        <w:rPr>
          <w:rFonts w:cs="ＭＳ Ｐ明朝"/>
          <w:lang w:eastAsia="ja-JP"/>
        </w:rPr>
        <w:t>高岡多職種</w:t>
      </w:r>
      <w:r w:rsidR="005D3A94">
        <w:rPr>
          <w:rFonts w:cs="ＭＳ Ｐ明朝" w:hint="eastAsia"/>
          <w:lang w:eastAsia="ja-JP"/>
        </w:rPr>
        <w:t>ネット</w:t>
      </w:r>
      <w:r>
        <w:rPr>
          <w:lang w:eastAsia="ja-JP"/>
        </w:rPr>
        <w:t>参加機関内の管理運用規程</w:t>
      </w:r>
    </w:p>
    <w:p w14:paraId="7FCCCF73" w14:textId="77777777" w:rsidR="007C6439" w:rsidRDefault="007C6439">
      <w:pPr>
        <w:spacing w:before="3"/>
        <w:rPr>
          <w:rFonts w:ascii="ＭＳ ゴシック" w:eastAsia="ＭＳ ゴシック" w:hAnsi="ＭＳ ゴシック" w:cs="ＭＳ ゴシック"/>
          <w:sz w:val="30"/>
          <w:szCs w:val="30"/>
          <w:lang w:eastAsia="ja-JP"/>
        </w:rPr>
      </w:pPr>
    </w:p>
    <w:p w14:paraId="6F3F70C6" w14:textId="77777777" w:rsidR="007C6439" w:rsidRDefault="00EA1D3C">
      <w:pPr>
        <w:pStyle w:val="a3"/>
        <w:spacing w:before="0"/>
        <w:ind w:left="102" w:firstLine="0"/>
        <w:rPr>
          <w:lang w:eastAsia="ja-JP"/>
        </w:rPr>
      </w:pPr>
      <w:r>
        <w:rPr>
          <w:lang w:eastAsia="ja-JP"/>
        </w:rPr>
        <w:t>（目的）</w:t>
      </w:r>
    </w:p>
    <w:p w14:paraId="6FD661D3" w14:textId="57401E1E" w:rsidR="007C6439" w:rsidRDefault="00EA1D3C">
      <w:pPr>
        <w:pStyle w:val="a3"/>
        <w:tabs>
          <w:tab w:val="left" w:pos="1061"/>
          <w:tab w:val="left" w:pos="4898"/>
        </w:tabs>
        <w:spacing w:before="46" w:line="275" w:lineRule="auto"/>
        <w:ind w:right="117"/>
        <w:rPr>
          <w:lang w:eastAsia="ja-JP"/>
        </w:rPr>
      </w:pPr>
      <w:r>
        <w:rPr>
          <w:lang w:eastAsia="ja-JP"/>
        </w:rPr>
        <w:t>第１条</w:t>
      </w:r>
      <w:r>
        <w:rPr>
          <w:lang w:eastAsia="ja-JP"/>
        </w:rPr>
        <w:tab/>
      </w:r>
      <w:r>
        <w:rPr>
          <w:spacing w:val="-1"/>
          <w:lang w:eastAsia="ja-JP"/>
        </w:rPr>
        <w:t>この規程は、</w:t>
      </w:r>
      <w:r>
        <w:rPr>
          <w:rFonts w:cs="ＭＳ ゴシック"/>
          <w:spacing w:val="-1"/>
          <w:u w:val="single" w:color="000000"/>
          <w:lang w:eastAsia="ja-JP"/>
        </w:rPr>
        <w:tab/>
      </w:r>
      <w:r>
        <w:rPr>
          <w:rFonts w:cs="ＭＳ ゴシック"/>
          <w:spacing w:val="-1"/>
          <w:lang w:eastAsia="ja-JP"/>
        </w:rPr>
        <w:t>(</w:t>
      </w:r>
      <w:r>
        <w:rPr>
          <w:spacing w:val="-1"/>
          <w:lang w:eastAsia="ja-JP"/>
        </w:rPr>
        <w:t>以下「当院」という。</w:t>
      </w:r>
      <w:r>
        <w:rPr>
          <w:rFonts w:cs="ＭＳ ゴシック"/>
          <w:spacing w:val="-1"/>
          <w:lang w:eastAsia="ja-JP"/>
        </w:rPr>
        <w:t>)</w:t>
      </w:r>
      <w:r>
        <w:rPr>
          <w:rFonts w:cs="ＭＳ ゴシック"/>
          <w:lang w:eastAsia="ja-JP"/>
        </w:rPr>
        <w:t xml:space="preserve"> </w:t>
      </w:r>
      <w:r>
        <w:rPr>
          <w:lang w:eastAsia="ja-JP"/>
        </w:rPr>
        <w:t>において</w:t>
      </w:r>
      <w:r>
        <w:rPr>
          <w:spacing w:val="21"/>
          <w:lang w:eastAsia="ja-JP"/>
        </w:rPr>
        <w:t xml:space="preserve"> </w:t>
      </w:r>
      <w:r w:rsidR="00E45D5C">
        <w:rPr>
          <w:spacing w:val="21"/>
          <w:lang w:eastAsia="ja-JP"/>
        </w:rPr>
        <w:t>高岡多職種</w:t>
      </w:r>
      <w:r w:rsidR="005D3A94">
        <w:rPr>
          <w:rFonts w:hint="eastAsia"/>
          <w:spacing w:val="21"/>
          <w:lang w:eastAsia="ja-JP"/>
        </w:rPr>
        <w:t>ネット</w:t>
      </w:r>
      <w:r>
        <w:rPr>
          <w:lang w:eastAsia="ja-JP"/>
        </w:rPr>
        <w:t>の運用及び管理に関し必要な事項を定め、</w:t>
      </w:r>
      <w:r w:rsidR="00FE56DB">
        <w:rPr>
          <w:rFonts w:hint="eastAsia"/>
          <w:lang w:eastAsia="ja-JP"/>
        </w:rPr>
        <w:t>ネットワーク</w:t>
      </w:r>
      <w:r>
        <w:rPr>
          <w:lang w:eastAsia="ja-JP"/>
        </w:rPr>
        <w:t>システムの効率的な運用及び適正な管理を図り、併せてデータの漏えい、改ざん、破壊等を防止し、データの安全かつ適正な管理を図ることを目的とする。</w:t>
      </w:r>
    </w:p>
    <w:p w14:paraId="0E73CC46" w14:textId="77777777" w:rsidR="00A939F2" w:rsidRDefault="00A939F2">
      <w:pPr>
        <w:pStyle w:val="a3"/>
        <w:spacing w:before="10"/>
        <w:ind w:left="102" w:firstLine="0"/>
        <w:rPr>
          <w:lang w:eastAsia="ja-JP"/>
        </w:rPr>
      </w:pPr>
    </w:p>
    <w:p w14:paraId="0B704D35" w14:textId="77777777" w:rsidR="007C6439" w:rsidRDefault="00EA1D3C">
      <w:pPr>
        <w:pStyle w:val="a3"/>
        <w:spacing w:before="10"/>
        <w:ind w:left="102" w:firstLine="0"/>
        <w:rPr>
          <w:lang w:eastAsia="ja-JP"/>
        </w:rPr>
      </w:pPr>
      <w:r>
        <w:rPr>
          <w:lang w:eastAsia="ja-JP"/>
        </w:rPr>
        <w:t>（管理責任者）</w:t>
      </w:r>
    </w:p>
    <w:p w14:paraId="6E4EB16F" w14:textId="77777777" w:rsidR="007C6439" w:rsidRDefault="00EA1D3C">
      <w:pPr>
        <w:pStyle w:val="a3"/>
        <w:tabs>
          <w:tab w:val="left" w:pos="1061"/>
        </w:tabs>
        <w:spacing w:before="46"/>
        <w:ind w:left="102" w:firstLine="0"/>
        <w:rPr>
          <w:lang w:eastAsia="ja-JP"/>
        </w:rPr>
      </w:pPr>
      <w:r>
        <w:rPr>
          <w:lang w:eastAsia="ja-JP"/>
        </w:rPr>
        <w:t>第２条</w:t>
      </w:r>
      <w:r>
        <w:rPr>
          <w:lang w:eastAsia="ja-JP"/>
        </w:rPr>
        <w:tab/>
        <w:t>当院は、システムの責任者として管理責任者を置く。</w:t>
      </w:r>
    </w:p>
    <w:p w14:paraId="5BF9DE97" w14:textId="4A20CB56" w:rsidR="007C6439" w:rsidRDefault="00EA1D3C">
      <w:pPr>
        <w:pStyle w:val="a3"/>
        <w:spacing w:before="46" w:line="275" w:lineRule="auto"/>
        <w:ind w:right="221"/>
        <w:jc w:val="both"/>
        <w:rPr>
          <w:lang w:eastAsia="ja-JP"/>
        </w:rPr>
      </w:pPr>
      <w:r>
        <w:rPr>
          <w:lang w:eastAsia="ja-JP"/>
        </w:rPr>
        <w:t>２</w:t>
      </w:r>
      <w:r w:rsidR="00E45D5C">
        <w:rPr>
          <w:lang w:eastAsia="ja-JP"/>
        </w:rPr>
        <w:t xml:space="preserve">　</w:t>
      </w:r>
      <w:r>
        <w:rPr>
          <w:lang w:eastAsia="ja-JP"/>
        </w:rPr>
        <w:t>管理責任者は、当院内の</w:t>
      </w:r>
      <w:r w:rsidR="00E45D5C">
        <w:rPr>
          <w:spacing w:val="21"/>
          <w:lang w:eastAsia="ja-JP"/>
        </w:rPr>
        <w:t>高岡多職種</w:t>
      </w:r>
      <w:r w:rsidR="005D3A94">
        <w:rPr>
          <w:rFonts w:hint="eastAsia"/>
          <w:spacing w:val="21"/>
          <w:lang w:eastAsia="ja-JP"/>
        </w:rPr>
        <w:t>ネット</w:t>
      </w:r>
      <w:r>
        <w:rPr>
          <w:lang w:eastAsia="ja-JP"/>
        </w:rPr>
        <w:t>の安全かつ適正な利用を図り、デ</w:t>
      </w:r>
      <w:r>
        <w:rPr>
          <w:spacing w:val="-1"/>
          <w:lang w:eastAsia="ja-JP"/>
        </w:rPr>
        <w:t>ータの活用に当たって漏えい、改ざん及び守秘義務違反のないよう、データ</w:t>
      </w:r>
      <w:r>
        <w:rPr>
          <w:lang w:eastAsia="ja-JP"/>
        </w:rPr>
        <w:t>の保護が確保される運用を推進しなければならない。</w:t>
      </w:r>
    </w:p>
    <w:p w14:paraId="1BDD3D05" w14:textId="33D1415F" w:rsidR="007C6439" w:rsidRDefault="00EA1D3C">
      <w:pPr>
        <w:pStyle w:val="a3"/>
        <w:tabs>
          <w:tab w:val="left" w:pos="581"/>
        </w:tabs>
        <w:spacing w:line="275" w:lineRule="auto"/>
        <w:ind w:right="220"/>
        <w:rPr>
          <w:lang w:eastAsia="ja-JP"/>
        </w:rPr>
      </w:pPr>
      <w:r>
        <w:rPr>
          <w:lang w:eastAsia="ja-JP"/>
        </w:rPr>
        <w:t>３</w:t>
      </w:r>
      <w:r>
        <w:rPr>
          <w:lang w:eastAsia="ja-JP"/>
        </w:rPr>
        <w:tab/>
        <w:t>管理責任者は、</w:t>
      </w:r>
      <w:r w:rsidR="00E45D5C">
        <w:rPr>
          <w:spacing w:val="21"/>
          <w:lang w:eastAsia="ja-JP"/>
        </w:rPr>
        <w:t>高岡多職種</w:t>
      </w:r>
      <w:r w:rsidR="005D3A94">
        <w:rPr>
          <w:rFonts w:hint="eastAsia"/>
          <w:spacing w:val="21"/>
          <w:lang w:eastAsia="ja-JP"/>
        </w:rPr>
        <w:t>ネット</w:t>
      </w:r>
      <w:r>
        <w:rPr>
          <w:lang w:eastAsia="ja-JP"/>
        </w:rPr>
        <w:t>に異常を認めた時は、直ちに</w:t>
      </w:r>
      <w:r w:rsidR="00E45D5C">
        <w:rPr>
          <w:spacing w:val="21"/>
          <w:lang w:eastAsia="ja-JP"/>
        </w:rPr>
        <w:t>高岡多職種</w:t>
      </w:r>
      <w:r w:rsidR="005D3A94">
        <w:rPr>
          <w:rFonts w:hint="eastAsia"/>
          <w:spacing w:val="21"/>
          <w:lang w:eastAsia="ja-JP"/>
        </w:rPr>
        <w:t>ネット</w:t>
      </w:r>
      <w:r>
        <w:rPr>
          <w:lang w:eastAsia="ja-JP"/>
        </w:rPr>
        <w:t>管理責任者に報告しなければならない。</w:t>
      </w:r>
    </w:p>
    <w:p w14:paraId="117AAD74" w14:textId="77777777" w:rsidR="00A939F2" w:rsidRDefault="00A939F2">
      <w:pPr>
        <w:pStyle w:val="a3"/>
        <w:ind w:left="102" w:firstLine="0"/>
        <w:rPr>
          <w:lang w:eastAsia="ja-JP"/>
        </w:rPr>
      </w:pPr>
    </w:p>
    <w:p w14:paraId="2A5CFD4E" w14:textId="77777777" w:rsidR="007C6439" w:rsidRDefault="00EA1D3C">
      <w:pPr>
        <w:pStyle w:val="a3"/>
        <w:ind w:left="102" w:firstLine="0"/>
        <w:rPr>
          <w:lang w:eastAsia="ja-JP"/>
        </w:rPr>
      </w:pPr>
      <w:r>
        <w:rPr>
          <w:lang w:eastAsia="ja-JP"/>
        </w:rPr>
        <w:t>（利用者の責務）</w:t>
      </w:r>
    </w:p>
    <w:p w14:paraId="4C6E5BB9" w14:textId="366D3D2C" w:rsidR="007C6439" w:rsidRDefault="00EA1D3C">
      <w:pPr>
        <w:pStyle w:val="a3"/>
        <w:tabs>
          <w:tab w:val="left" w:pos="1071"/>
        </w:tabs>
        <w:spacing w:before="46" w:line="275" w:lineRule="auto"/>
        <w:ind w:right="122"/>
        <w:rPr>
          <w:lang w:eastAsia="ja-JP"/>
        </w:rPr>
      </w:pPr>
      <w:r>
        <w:rPr>
          <w:spacing w:val="1"/>
          <w:lang w:eastAsia="ja-JP"/>
        </w:rPr>
        <w:t>第３条</w:t>
      </w:r>
      <w:r>
        <w:rPr>
          <w:spacing w:val="1"/>
          <w:lang w:eastAsia="ja-JP"/>
        </w:rPr>
        <w:tab/>
      </w:r>
      <w:r>
        <w:rPr>
          <w:spacing w:val="2"/>
          <w:lang w:eastAsia="ja-JP"/>
        </w:rPr>
        <w:t>利用者は、</w:t>
      </w:r>
      <w:r w:rsidR="00E45D5C">
        <w:rPr>
          <w:spacing w:val="21"/>
          <w:lang w:eastAsia="ja-JP"/>
        </w:rPr>
        <w:t>高岡多職種</w:t>
      </w:r>
      <w:r w:rsidR="005D3A94">
        <w:rPr>
          <w:rFonts w:hint="eastAsia"/>
          <w:spacing w:val="21"/>
          <w:lang w:eastAsia="ja-JP"/>
        </w:rPr>
        <w:t>ネット</w:t>
      </w:r>
      <w:r>
        <w:rPr>
          <w:spacing w:val="2"/>
          <w:lang w:eastAsia="ja-JP"/>
        </w:rPr>
        <w:t>の安全かつ適正な利用に努め、データの保</w:t>
      </w:r>
      <w:r>
        <w:rPr>
          <w:lang w:eastAsia="ja-JP"/>
        </w:rPr>
        <w:t>護が確保されるよう運用しなければならない。</w:t>
      </w:r>
    </w:p>
    <w:p w14:paraId="40C19F80" w14:textId="1479F904" w:rsidR="007C6439" w:rsidRDefault="00EA1D3C">
      <w:pPr>
        <w:pStyle w:val="a3"/>
        <w:spacing w:line="275" w:lineRule="auto"/>
        <w:ind w:right="115"/>
        <w:jc w:val="both"/>
        <w:rPr>
          <w:lang w:eastAsia="ja-JP"/>
        </w:rPr>
      </w:pPr>
      <w:r>
        <w:rPr>
          <w:lang w:eastAsia="ja-JP"/>
        </w:rPr>
        <w:t>２</w:t>
      </w:r>
      <w:r>
        <w:rPr>
          <w:spacing w:val="2"/>
          <w:lang w:eastAsia="ja-JP"/>
        </w:rPr>
        <w:t>利用者は、</w:t>
      </w:r>
      <w:r w:rsidR="00E45D5C">
        <w:rPr>
          <w:spacing w:val="21"/>
          <w:lang w:eastAsia="ja-JP"/>
        </w:rPr>
        <w:t>高岡多職種</w:t>
      </w:r>
      <w:r w:rsidR="005D3A94">
        <w:rPr>
          <w:rFonts w:hint="eastAsia"/>
          <w:spacing w:val="21"/>
          <w:lang w:eastAsia="ja-JP"/>
        </w:rPr>
        <w:t>ネット</w:t>
      </w:r>
      <w:r>
        <w:rPr>
          <w:spacing w:val="2"/>
          <w:lang w:eastAsia="ja-JP"/>
        </w:rPr>
        <w:t>の利用について、この規程のほか、</w:t>
      </w:r>
      <w:r w:rsidR="00E45D5C">
        <w:rPr>
          <w:spacing w:val="21"/>
          <w:lang w:eastAsia="ja-JP"/>
        </w:rPr>
        <w:t>高岡多職種</w:t>
      </w:r>
      <w:r w:rsidR="005D3A94">
        <w:rPr>
          <w:rFonts w:hint="eastAsia"/>
          <w:spacing w:val="21"/>
          <w:lang w:eastAsia="ja-JP"/>
        </w:rPr>
        <w:t>ネット</w:t>
      </w:r>
      <w:r>
        <w:rPr>
          <w:spacing w:val="2"/>
          <w:lang w:eastAsia="ja-JP"/>
        </w:rPr>
        <w:t>運用管理規程及び</w:t>
      </w:r>
      <w:r w:rsidR="00E45D5C">
        <w:rPr>
          <w:spacing w:val="21"/>
          <w:lang w:eastAsia="ja-JP"/>
        </w:rPr>
        <w:t>高岡多職種</w:t>
      </w:r>
      <w:r w:rsidR="005D3A94">
        <w:rPr>
          <w:rFonts w:hint="eastAsia"/>
          <w:spacing w:val="21"/>
          <w:lang w:eastAsia="ja-JP"/>
        </w:rPr>
        <w:t>ネット</w:t>
      </w:r>
      <w:r>
        <w:rPr>
          <w:spacing w:val="2"/>
          <w:lang w:eastAsia="ja-JP"/>
        </w:rPr>
        <w:t>運用管理規程細則を遵守しなければな</w:t>
      </w:r>
      <w:r>
        <w:rPr>
          <w:lang w:eastAsia="ja-JP"/>
        </w:rPr>
        <w:t>らない。</w:t>
      </w:r>
    </w:p>
    <w:p w14:paraId="20199404" w14:textId="5E67B0D2" w:rsidR="007C6439" w:rsidRDefault="00EA1D3C" w:rsidP="006706F9">
      <w:pPr>
        <w:pStyle w:val="a3"/>
        <w:tabs>
          <w:tab w:val="left" w:pos="586"/>
        </w:tabs>
        <w:ind w:left="102" w:firstLine="0"/>
        <w:rPr>
          <w:rFonts w:hint="eastAsia"/>
          <w:lang w:eastAsia="ja-JP"/>
        </w:rPr>
      </w:pPr>
      <w:r>
        <w:rPr>
          <w:lang w:eastAsia="ja-JP"/>
        </w:rPr>
        <w:t>３</w:t>
      </w:r>
      <w:r>
        <w:rPr>
          <w:lang w:eastAsia="ja-JP"/>
        </w:rPr>
        <w:tab/>
        <w:t>利用者は、個人情報保護法を遵守しなければならない。</w:t>
      </w:r>
    </w:p>
    <w:p w14:paraId="10501EF2" w14:textId="5E1F5326" w:rsidR="007C6439" w:rsidRDefault="006706F9">
      <w:pPr>
        <w:pStyle w:val="a3"/>
        <w:tabs>
          <w:tab w:val="left" w:pos="581"/>
        </w:tabs>
        <w:spacing w:line="275" w:lineRule="auto"/>
        <w:ind w:right="118"/>
        <w:rPr>
          <w:lang w:eastAsia="ja-JP"/>
        </w:rPr>
      </w:pPr>
      <w:r>
        <w:rPr>
          <w:rFonts w:hint="eastAsia"/>
          <w:lang w:eastAsia="ja-JP"/>
        </w:rPr>
        <w:t>４</w:t>
      </w:r>
      <w:r w:rsidR="00EA1D3C">
        <w:rPr>
          <w:lang w:eastAsia="ja-JP"/>
        </w:rPr>
        <w:tab/>
      </w:r>
      <w:r w:rsidR="00EA1D3C">
        <w:rPr>
          <w:spacing w:val="-1"/>
          <w:lang w:eastAsia="ja-JP"/>
        </w:rPr>
        <w:t>利用者は、自らの利用者識別番号（ユーザーＩＤ）及び暗証番号</w:t>
      </w:r>
      <w:r w:rsidR="00EA1D3C">
        <w:rPr>
          <w:rFonts w:cs="ＭＳ ゴシック"/>
          <w:spacing w:val="-1"/>
          <w:lang w:eastAsia="ja-JP"/>
        </w:rPr>
        <w:t>(</w:t>
      </w:r>
      <w:r w:rsidR="00EA1D3C">
        <w:rPr>
          <w:spacing w:val="-1"/>
          <w:lang w:eastAsia="ja-JP"/>
        </w:rPr>
        <w:t>パスワード</w:t>
      </w:r>
      <w:r w:rsidR="00EA1D3C">
        <w:rPr>
          <w:rFonts w:cs="ＭＳ ゴシック"/>
          <w:spacing w:val="-1"/>
          <w:lang w:eastAsia="ja-JP"/>
        </w:rPr>
        <w:t>)</w:t>
      </w:r>
      <w:r w:rsidR="00EA1D3C">
        <w:rPr>
          <w:spacing w:val="-1"/>
          <w:lang w:eastAsia="ja-JP"/>
        </w:rPr>
        <w:t>を他人に開示、又は第三者に利用させてはならない。</w:t>
      </w:r>
    </w:p>
    <w:p w14:paraId="6CBFD3F2" w14:textId="0445B91F" w:rsidR="007C6439" w:rsidRDefault="006706F9">
      <w:pPr>
        <w:pStyle w:val="a3"/>
        <w:tabs>
          <w:tab w:val="left" w:pos="581"/>
        </w:tabs>
        <w:spacing w:before="10" w:line="275" w:lineRule="auto"/>
        <w:ind w:right="118"/>
        <w:rPr>
          <w:spacing w:val="-1"/>
          <w:lang w:eastAsia="ja-JP"/>
        </w:rPr>
      </w:pPr>
      <w:r>
        <w:rPr>
          <w:rFonts w:hint="eastAsia"/>
          <w:lang w:eastAsia="ja-JP"/>
        </w:rPr>
        <w:t>５</w:t>
      </w:r>
      <w:r w:rsidR="00EA1D3C">
        <w:rPr>
          <w:lang w:eastAsia="ja-JP"/>
        </w:rPr>
        <w:tab/>
        <w:t>利用者は、</w:t>
      </w:r>
      <w:proofErr w:type="spellStart"/>
      <w:r w:rsidR="00EA1D3C">
        <w:rPr>
          <w:rFonts w:cs="ＭＳ ゴシック"/>
          <w:lang w:eastAsia="ja-JP"/>
        </w:rPr>
        <w:t>Winny</w:t>
      </w:r>
      <w:proofErr w:type="spellEnd"/>
      <w:r w:rsidR="00EA1D3C">
        <w:rPr>
          <w:rFonts w:cs="ＭＳ ゴシック"/>
          <w:lang w:eastAsia="ja-JP"/>
        </w:rPr>
        <w:t xml:space="preserve"> </w:t>
      </w:r>
      <w:r w:rsidR="00EA1D3C">
        <w:rPr>
          <w:lang w:eastAsia="ja-JP"/>
        </w:rPr>
        <w:t>その他の</w:t>
      </w:r>
      <w:r w:rsidR="00EA1D3C">
        <w:rPr>
          <w:spacing w:val="-17"/>
          <w:lang w:eastAsia="ja-JP"/>
        </w:rPr>
        <w:t xml:space="preserve"> </w:t>
      </w:r>
      <w:r w:rsidR="00EA1D3C">
        <w:rPr>
          <w:rFonts w:cs="ＭＳ ゴシック"/>
          <w:lang w:eastAsia="ja-JP"/>
        </w:rPr>
        <w:t xml:space="preserve">P2P </w:t>
      </w:r>
      <w:r w:rsidR="00EA1D3C">
        <w:rPr>
          <w:lang w:eastAsia="ja-JP"/>
        </w:rPr>
        <w:t>ファイル交換ソフトを接続機器へインスト</w:t>
      </w:r>
      <w:r w:rsidR="00EA1D3C">
        <w:rPr>
          <w:spacing w:val="-1"/>
          <w:lang w:eastAsia="ja-JP"/>
        </w:rPr>
        <w:t>ール及び使用してはならない。</w:t>
      </w:r>
    </w:p>
    <w:p w14:paraId="6D39BD68" w14:textId="61752BDD" w:rsidR="00114ADF" w:rsidRPr="006706F9" w:rsidRDefault="006706F9">
      <w:pPr>
        <w:pStyle w:val="a3"/>
        <w:tabs>
          <w:tab w:val="left" w:pos="581"/>
        </w:tabs>
        <w:spacing w:before="10" w:line="275" w:lineRule="auto"/>
        <w:ind w:right="118"/>
        <w:rPr>
          <w:color w:val="000000" w:themeColor="text1"/>
          <w:lang w:eastAsia="ja-JP"/>
        </w:rPr>
      </w:pPr>
      <w:r w:rsidRPr="006706F9">
        <w:rPr>
          <w:rFonts w:hint="eastAsia"/>
          <w:color w:val="000000" w:themeColor="text1"/>
          <w:spacing w:val="-1"/>
          <w:lang w:eastAsia="ja-JP"/>
        </w:rPr>
        <w:t>６</w:t>
      </w:r>
      <w:r w:rsidR="00114ADF" w:rsidRPr="006706F9">
        <w:rPr>
          <w:rFonts w:hint="eastAsia"/>
          <w:color w:val="000000" w:themeColor="text1"/>
          <w:spacing w:val="-1"/>
          <w:lang w:eastAsia="ja-JP"/>
        </w:rPr>
        <w:t xml:space="preserve">　利用者は</w:t>
      </w:r>
      <w:r w:rsidR="00114ADF" w:rsidRPr="006706F9">
        <w:rPr>
          <w:rFonts w:cs="ＭＳ Ｐゴシック" w:hint="eastAsia"/>
          <w:color w:val="000000" w:themeColor="text1"/>
          <w:lang w:val="ja-JP" w:eastAsia="ja-JP"/>
        </w:rPr>
        <w:t>私的使用目的</w:t>
      </w:r>
      <w:r w:rsidR="00114ADF" w:rsidRPr="006706F9">
        <w:rPr>
          <w:rFonts w:cs="ＭＳ ゴシック" w:hint="eastAsia"/>
          <w:color w:val="000000" w:themeColor="text1"/>
          <w:lang w:eastAsia="ja-JP"/>
        </w:rPr>
        <w:t>の端末（パソコン、スマートフォン、タブレット等）を利用してはならない。</w:t>
      </w:r>
    </w:p>
    <w:p w14:paraId="1632E74C" w14:textId="05DE4894" w:rsidR="007C6439" w:rsidRDefault="006706F9">
      <w:pPr>
        <w:pStyle w:val="a3"/>
        <w:tabs>
          <w:tab w:val="left" w:pos="586"/>
        </w:tabs>
        <w:spacing w:line="275" w:lineRule="auto"/>
        <w:ind w:right="120"/>
        <w:rPr>
          <w:lang w:eastAsia="ja-JP"/>
        </w:rPr>
      </w:pPr>
      <w:r>
        <w:rPr>
          <w:rFonts w:hint="eastAsia"/>
          <w:lang w:eastAsia="ja-JP"/>
        </w:rPr>
        <w:t>７</w:t>
      </w:r>
      <w:r w:rsidR="00EA1D3C">
        <w:rPr>
          <w:lang w:eastAsia="ja-JP"/>
        </w:rPr>
        <w:tab/>
      </w:r>
      <w:r w:rsidR="00EA1D3C">
        <w:rPr>
          <w:spacing w:val="2"/>
          <w:lang w:eastAsia="ja-JP"/>
        </w:rPr>
        <w:t>利用者は、</w:t>
      </w:r>
      <w:r w:rsidR="00E45D5C">
        <w:rPr>
          <w:spacing w:val="21"/>
          <w:lang w:eastAsia="ja-JP"/>
        </w:rPr>
        <w:t>高岡多職種</w:t>
      </w:r>
      <w:r w:rsidR="005D3A94">
        <w:rPr>
          <w:rFonts w:hint="eastAsia"/>
          <w:spacing w:val="21"/>
          <w:lang w:eastAsia="ja-JP"/>
        </w:rPr>
        <w:t>ネット</w:t>
      </w:r>
      <w:r w:rsidR="00EA1D3C">
        <w:rPr>
          <w:spacing w:val="2"/>
          <w:lang w:eastAsia="ja-JP"/>
        </w:rPr>
        <w:t>に異常を認めた時は、直ちに管理責任者に報告</w:t>
      </w:r>
      <w:r w:rsidR="00EA1D3C">
        <w:rPr>
          <w:lang w:eastAsia="ja-JP"/>
        </w:rPr>
        <w:t>しなければならない。</w:t>
      </w:r>
    </w:p>
    <w:p w14:paraId="39E0162B" w14:textId="77777777" w:rsidR="007C6439" w:rsidRDefault="007C6439">
      <w:pPr>
        <w:spacing w:before="4"/>
        <w:rPr>
          <w:rFonts w:ascii="ＭＳ ゴシック" w:eastAsia="ＭＳ ゴシック" w:hAnsi="ＭＳ ゴシック" w:cs="ＭＳ ゴシック"/>
          <w:sz w:val="28"/>
          <w:szCs w:val="28"/>
          <w:lang w:eastAsia="ja-JP"/>
        </w:rPr>
      </w:pPr>
    </w:p>
    <w:p w14:paraId="64BF3501" w14:textId="77777777" w:rsidR="007C6439" w:rsidRDefault="00EA1D3C">
      <w:pPr>
        <w:pStyle w:val="a3"/>
        <w:tabs>
          <w:tab w:val="left" w:pos="479"/>
        </w:tabs>
        <w:spacing w:before="0"/>
        <w:ind w:left="0" w:right="6840" w:firstLine="0"/>
        <w:jc w:val="center"/>
        <w:rPr>
          <w:lang w:eastAsia="ja-JP"/>
        </w:rPr>
      </w:pPr>
      <w:r>
        <w:rPr>
          <w:lang w:eastAsia="ja-JP"/>
        </w:rPr>
        <w:t>附</w:t>
      </w:r>
      <w:r>
        <w:rPr>
          <w:lang w:eastAsia="ja-JP"/>
        </w:rPr>
        <w:tab/>
        <w:t>則</w:t>
      </w:r>
    </w:p>
    <w:p w14:paraId="166148D9" w14:textId="5F2A39DF" w:rsidR="007C6439" w:rsidRDefault="00EA1D3C">
      <w:pPr>
        <w:pStyle w:val="a3"/>
        <w:tabs>
          <w:tab w:val="left" w:pos="2520"/>
          <w:tab w:val="left" w:pos="3360"/>
          <w:tab w:val="left" w:pos="4200"/>
        </w:tabs>
        <w:spacing w:before="46"/>
        <w:ind w:left="0" w:right="1919" w:firstLine="0"/>
        <w:jc w:val="center"/>
        <w:rPr>
          <w:lang w:eastAsia="ja-JP"/>
        </w:rPr>
      </w:pPr>
      <w:r>
        <w:rPr>
          <w:lang w:eastAsia="ja-JP"/>
        </w:rPr>
        <w:t>この規程は、</w:t>
      </w:r>
      <w:r w:rsidR="00FE56DB">
        <w:rPr>
          <w:rFonts w:hint="eastAsia"/>
          <w:lang w:eastAsia="ja-JP"/>
        </w:rPr>
        <w:t>令和</w:t>
      </w:r>
      <w:r>
        <w:rPr>
          <w:rFonts w:ascii="Times New Roman" w:eastAsia="Times New Roman" w:hAnsi="Times New Roman"/>
          <w:u w:val="single" w:color="000000"/>
          <w:lang w:eastAsia="ja-JP"/>
        </w:rPr>
        <w:tab/>
      </w:r>
      <w:r>
        <w:rPr>
          <w:lang w:eastAsia="ja-JP"/>
        </w:rPr>
        <w:t>年</w:t>
      </w:r>
      <w:r>
        <w:rPr>
          <w:rFonts w:ascii="Times New Roman" w:eastAsia="Times New Roman" w:hAnsi="Times New Roman"/>
          <w:u w:val="single" w:color="000000"/>
          <w:lang w:eastAsia="ja-JP"/>
        </w:rPr>
        <w:tab/>
      </w:r>
      <w:r>
        <w:rPr>
          <w:lang w:eastAsia="ja-JP"/>
        </w:rPr>
        <w:t>月</w:t>
      </w:r>
      <w:r>
        <w:rPr>
          <w:rFonts w:ascii="Times New Roman" w:eastAsia="Times New Roman" w:hAnsi="Times New Roman"/>
          <w:u w:val="single" w:color="000000"/>
          <w:lang w:eastAsia="ja-JP"/>
        </w:rPr>
        <w:tab/>
      </w:r>
      <w:r>
        <w:rPr>
          <w:lang w:eastAsia="ja-JP"/>
        </w:rPr>
        <w:t>日から施行する。</w:t>
      </w:r>
    </w:p>
    <w:sectPr w:rsidR="007C6439" w:rsidSect="00E74349">
      <w:type w:val="continuous"/>
      <w:pgSz w:w="11910" w:h="16840"/>
      <w:pgMar w:top="1985" w:right="170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savePreviewPicture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439"/>
    <w:rsid w:val="00114ADF"/>
    <w:rsid w:val="002C383A"/>
    <w:rsid w:val="003D6F0B"/>
    <w:rsid w:val="005D3A94"/>
    <w:rsid w:val="006706F9"/>
    <w:rsid w:val="007C6439"/>
    <w:rsid w:val="00A478A5"/>
    <w:rsid w:val="00A939F2"/>
    <w:rsid w:val="00BB2643"/>
    <w:rsid w:val="00C84712"/>
    <w:rsid w:val="00E45D5C"/>
    <w:rsid w:val="00E74349"/>
    <w:rsid w:val="00EA1D3C"/>
    <w:rsid w:val="00FE5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F2E538D"/>
  <w15:docId w15:val="{6F76DDA0-1C81-42C7-B7AD-D35ABFAB2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ＭＳ 明朝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pPr>
      <w:widowControl w:val="0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</w:pPr>
    <w:rPr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1"/>
      <w:ind w:left="342" w:hanging="240"/>
    </w:pPr>
    <w:rPr>
      <w:rFonts w:ascii="ＭＳ ゴシック" w:eastAsia="ＭＳ ゴシック" w:hAnsi="ＭＳ ゴシック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3D6F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D6F0B"/>
    <w:rPr>
      <w:rFonts w:asciiTheme="majorHAnsi" w:eastAsiaTheme="majorEastAsia" w:hAnsiTheme="majorHAnsi" w:cstheme="majorBid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医療ネットしまね運用管理細則</vt:lpstr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医療ネットしまね運用管理細則</dc:title>
  <dc:subject/>
  <dc:creator>県立総合病院</dc:creator>
  <cp:keywords/>
  <cp:lastModifiedBy>hayashi tomohiko</cp:lastModifiedBy>
  <cp:revision>5</cp:revision>
  <cp:lastPrinted>2014-08-04T03:30:00Z</cp:lastPrinted>
  <dcterms:created xsi:type="dcterms:W3CDTF">2022-01-13T12:44:00Z</dcterms:created>
  <dcterms:modified xsi:type="dcterms:W3CDTF">2022-01-31T12:41:00Z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2014-05-28T00:00:00Z</vt:filetime>
  </property>
  <property fmtid="{D5CDD505-2E9C-101B-9397-08002B2CF9AE}" pid="3" name="LastSaved">
    <vt:filetime>2014-07-23T00:00:00Z</vt:filetime>
  </property>
</Properties>
</file>